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716" w:rsidRDefault="00985716" w:rsidP="00985716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:rsidR="00E77DD4" w:rsidRDefault="00817C1A" w:rsidP="00985716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u w:val="single"/>
        </w:rPr>
      </w:pPr>
      <w:r w:rsidRPr="00985716">
        <w:rPr>
          <w:rFonts w:ascii="Maiandra GD" w:hAnsi="Maiandra GD" w:cs="Arial"/>
          <w:b/>
          <w:sz w:val="24"/>
          <w:szCs w:val="24"/>
          <w:u w:val="single"/>
        </w:rPr>
        <w:t xml:space="preserve">COMMUNIQUE </w:t>
      </w:r>
      <w:r w:rsidR="00985716">
        <w:rPr>
          <w:rFonts w:ascii="Maiandra GD" w:hAnsi="Maiandra GD" w:cs="Arial"/>
          <w:b/>
          <w:sz w:val="24"/>
          <w:szCs w:val="24"/>
          <w:u w:val="single"/>
        </w:rPr>
        <w:t>DE LA CHANCELLERIE</w:t>
      </w:r>
    </w:p>
    <w:p w:rsidR="009418C2" w:rsidRDefault="009418C2" w:rsidP="004359A8">
      <w:pPr>
        <w:spacing w:after="0" w:line="240" w:lineRule="auto"/>
        <w:jc w:val="both"/>
        <w:rPr>
          <w:rFonts w:ascii="Maiandra GD" w:hAnsi="Maiandra GD" w:cs="Arial"/>
          <w:b/>
          <w:sz w:val="24"/>
          <w:szCs w:val="24"/>
        </w:rPr>
      </w:pPr>
    </w:p>
    <w:p w:rsidR="008106E1" w:rsidRPr="00323B94" w:rsidRDefault="008106E1" w:rsidP="00B75067">
      <w:pPr>
        <w:tabs>
          <w:tab w:val="left" w:pos="3900"/>
        </w:tabs>
        <w:spacing w:after="0" w:line="240" w:lineRule="auto"/>
        <w:ind w:firstLine="708"/>
        <w:jc w:val="both"/>
        <w:rPr>
          <w:rFonts w:ascii="Maiandra GD" w:hAnsi="Maiandra GD" w:cs="Arial"/>
          <w:b/>
          <w:sz w:val="28"/>
          <w:szCs w:val="28"/>
        </w:rPr>
      </w:pPr>
      <w:r w:rsidRPr="00323B94">
        <w:rPr>
          <w:rFonts w:ascii="Maiandra GD" w:hAnsi="Maiandra GD" w:cs="Arial"/>
          <w:b/>
          <w:sz w:val="28"/>
          <w:szCs w:val="28"/>
        </w:rPr>
        <w:t>Aux abbés curés doyens</w:t>
      </w:r>
      <w:r w:rsidR="00451582" w:rsidRPr="00323B94">
        <w:rPr>
          <w:rFonts w:ascii="Maiandra GD" w:hAnsi="Maiandra GD" w:cs="Arial"/>
          <w:b/>
          <w:sz w:val="28"/>
          <w:szCs w:val="28"/>
        </w:rPr>
        <w:t>,</w:t>
      </w:r>
    </w:p>
    <w:p w:rsidR="008106E1" w:rsidRPr="00323B94" w:rsidRDefault="008106E1" w:rsidP="00B75067">
      <w:pPr>
        <w:tabs>
          <w:tab w:val="left" w:pos="3900"/>
        </w:tabs>
        <w:spacing w:after="0" w:line="240" w:lineRule="auto"/>
        <w:ind w:firstLine="708"/>
        <w:jc w:val="both"/>
        <w:rPr>
          <w:rFonts w:ascii="Maiandra GD" w:hAnsi="Maiandra GD" w:cs="Arial"/>
          <w:b/>
          <w:sz w:val="28"/>
          <w:szCs w:val="28"/>
        </w:rPr>
      </w:pPr>
      <w:r w:rsidRPr="00323B94">
        <w:rPr>
          <w:rFonts w:ascii="Maiandra GD" w:hAnsi="Maiandra GD" w:cs="Arial"/>
          <w:b/>
          <w:sz w:val="28"/>
          <w:szCs w:val="28"/>
        </w:rPr>
        <w:t>Aux abbés curés des paroisses</w:t>
      </w:r>
      <w:r w:rsidR="00451582" w:rsidRPr="00323B94">
        <w:rPr>
          <w:rFonts w:ascii="Maiandra GD" w:hAnsi="Maiandra GD" w:cs="Arial"/>
          <w:b/>
          <w:sz w:val="28"/>
          <w:szCs w:val="28"/>
        </w:rPr>
        <w:t>,</w:t>
      </w:r>
    </w:p>
    <w:p w:rsidR="008106E1" w:rsidRPr="00323B94" w:rsidRDefault="008106E1" w:rsidP="00B75067">
      <w:pPr>
        <w:tabs>
          <w:tab w:val="left" w:pos="3900"/>
        </w:tabs>
        <w:spacing w:after="0" w:line="240" w:lineRule="auto"/>
        <w:ind w:firstLine="708"/>
        <w:jc w:val="both"/>
        <w:rPr>
          <w:rFonts w:ascii="Maiandra GD" w:hAnsi="Maiandra GD" w:cs="Arial"/>
          <w:b/>
          <w:sz w:val="28"/>
          <w:szCs w:val="28"/>
        </w:rPr>
      </w:pPr>
      <w:r w:rsidRPr="00323B94">
        <w:rPr>
          <w:rFonts w:ascii="Maiandra GD" w:hAnsi="Maiandra GD" w:cs="Arial"/>
          <w:b/>
          <w:sz w:val="28"/>
          <w:szCs w:val="28"/>
        </w:rPr>
        <w:t>Aux abbés modérateurs des sous-paroisses</w:t>
      </w:r>
      <w:r w:rsidR="00451582" w:rsidRPr="00323B94">
        <w:rPr>
          <w:rFonts w:ascii="Maiandra GD" w:hAnsi="Maiandra GD" w:cs="Arial"/>
          <w:b/>
          <w:sz w:val="28"/>
          <w:szCs w:val="28"/>
        </w:rPr>
        <w:t>,</w:t>
      </w:r>
    </w:p>
    <w:p w:rsidR="008106E1" w:rsidRPr="00323B94" w:rsidRDefault="008106E1" w:rsidP="00B75067">
      <w:pPr>
        <w:tabs>
          <w:tab w:val="left" w:pos="3900"/>
        </w:tabs>
        <w:spacing w:after="0" w:line="240" w:lineRule="auto"/>
        <w:ind w:firstLine="708"/>
        <w:jc w:val="both"/>
        <w:rPr>
          <w:rFonts w:ascii="Maiandra GD" w:hAnsi="Maiandra GD" w:cs="Arial"/>
          <w:b/>
          <w:sz w:val="28"/>
          <w:szCs w:val="28"/>
        </w:rPr>
      </w:pPr>
      <w:r w:rsidRPr="00323B94">
        <w:rPr>
          <w:rFonts w:ascii="Maiandra GD" w:hAnsi="Maiandra GD" w:cs="Arial"/>
          <w:b/>
          <w:sz w:val="28"/>
          <w:szCs w:val="28"/>
        </w:rPr>
        <w:t>A tous les fidèles d’Idiofa</w:t>
      </w:r>
      <w:r w:rsidR="00451582" w:rsidRPr="00323B94">
        <w:rPr>
          <w:rFonts w:ascii="Maiandra GD" w:hAnsi="Maiandra GD" w:cs="Arial"/>
          <w:b/>
          <w:sz w:val="28"/>
          <w:szCs w:val="28"/>
        </w:rPr>
        <w:t>,</w:t>
      </w:r>
    </w:p>
    <w:p w:rsidR="001722E7" w:rsidRPr="00323B94" w:rsidRDefault="001722E7" w:rsidP="00B75067">
      <w:pPr>
        <w:tabs>
          <w:tab w:val="left" w:pos="3900"/>
        </w:tabs>
        <w:spacing w:after="0" w:line="240" w:lineRule="auto"/>
        <w:ind w:firstLine="708"/>
        <w:jc w:val="both"/>
        <w:rPr>
          <w:rFonts w:ascii="Maiandra GD" w:hAnsi="Maiandra GD" w:cs="Arial"/>
          <w:b/>
          <w:sz w:val="28"/>
          <w:szCs w:val="28"/>
        </w:rPr>
      </w:pPr>
      <w:r w:rsidRPr="00323B94">
        <w:rPr>
          <w:rFonts w:ascii="Maiandra GD" w:hAnsi="Maiandra GD" w:cs="Arial"/>
          <w:b/>
          <w:sz w:val="28"/>
          <w:szCs w:val="28"/>
        </w:rPr>
        <w:t>A tous les hommes et femmes de bonne volonté,</w:t>
      </w:r>
    </w:p>
    <w:p w:rsidR="005D7DD9" w:rsidRDefault="008106E1" w:rsidP="00B75067">
      <w:pPr>
        <w:spacing w:before="240" w:after="0" w:line="240" w:lineRule="auto"/>
        <w:ind w:firstLine="708"/>
        <w:jc w:val="both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 xml:space="preserve">Comme vous le savez, le 05 Juin prochain, se </w:t>
      </w:r>
      <w:r w:rsidR="005D7DD9">
        <w:rPr>
          <w:rFonts w:ascii="Maiandra GD" w:hAnsi="Maiandra GD" w:cs="Arial"/>
          <w:sz w:val="28"/>
          <w:szCs w:val="28"/>
        </w:rPr>
        <w:t>célébrera</w:t>
      </w:r>
      <w:r>
        <w:rPr>
          <w:rFonts w:ascii="Maiandra GD" w:hAnsi="Maiandra GD" w:cs="Arial"/>
          <w:sz w:val="28"/>
          <w:szCs w:val="28"/>
        </w:rPr>
        <w:t xml:space="preserve"> à Ipamu</w:t>
      </w:r>
      <w:r w:rsidR="005D7DD9">
        <w:rPr>
          <w:rFonts w:ascii="Maiandra GD" w:hAnsi="Maiandra GD" w:cs="Arial"/>
          <w:sz w:val="28"/>
          <w:szCs w:val="28"/>
        </w:rPr>
        <w:t>, la clôture du centenaire de notre diocèse. A</w:t>
      </w:r>
      <w:r w:rsidR="001722E7">
        <w:rPr>
          <w:rFonts w:ascii="Maiandra GD" w:hAnsi="Maiandra GD" w:cs="Arial"/>
          <w:sz w:val="28"/>
          <w:szCs w:val="28"/>
        </w:rPr>
        <w:t xml:space="preserve">fin d’accompagner cette année de grâce </w:t>
      </w:r>
      <w:r w:rsidR="00451582">
        <w:rPr>
          <w:rFonts w:ascii="Maiandra GD" w:hAnsi="Maiandra GD" w:cs="Arial"/>
          <w:sz w:val="28"/>
          <w:szCs w:val="28"/>
        </w:rPr>
        <w:t xml:space="preserve">dans la prière, Monseigneur l’évêque vous prie </w:t>
      </w:r>
      <w:r w:rsidR="005D7DD9">
        <w:rPr>
          <w:rFonts w:ascii="Maiandra GD" w:hAnsi="Maiandra GD" w:cs="Arial"/>
          <w:sz w:val="28"/>
          <w:szCs w:val="28"/>
        </w:rPr>
        <w:t xml:space="preserve">d’organiser dans vos différentes paroisses et en ces dates </w:t>
      </w:r>
      <w:r w:rsidR="00451582">
        <w:rPr>
          <w:rFonts w:ascii="Maiandra GD" w:hAnsi="Maiandra GD" w:cs="Arial"/>
          <w:sz w:val="28"/>
          <w:szCs w:val="28"/>
        </w:rPr>
        <w:t>l</w:t>
      </w:r>
      <w:r w:rsidR="005D7DD9">
        <w:rPr>
          <w:rFonts w:ascii="Maiandra GD" w:hAnsi="Maiandra GD" w:cs="Arial"/>
          <w:sz w:val="28"/>
          <w:szCs w:val="28"/>
        </w:rPr>
        <w:t>es activités </w:t>
      </w:r>
      <w:r w:rsidR="00451582">
        <w:rPr>
          <w:rFonts w:ascii="Maiandra GD" w:hAnsi="Maiandra GD" w:cs="Arial"/>
          <w:sz w:val="28"/>
          <w:szCs w:val="28"/>
        </w:rPr>
        <w:t>ci-dessous</w:t>
      </w:r>
      <w:r w:rsidR="005D7DD9">
        <w:rPr>
          <w:rFonts w:ascii="Maiandra GD" w:hAnsi="Maiandra GD" w:cs="Arial"/>
          <w:sz w:val="28"/>
          <w:szCs w:val="28"/>
        </w:rPr>
        <w:t>:</w:t>
      </w:r>
    </w:p>
    <w:p w:rsidR="00AE159A" w:rsidRDefault="005D7DD9" w:rsidP="005D7DD9">
      <w:pPr>
        <w:pStyle w:val="Paragraphedeliste"/>
        <w:numPr>
          <w:ilvl w:val="0"/>
          <w:numId w:val="9"/>
        </w:numPr>
        <w:spacing w:before="240" w:after="0" w:line="240" w:lineRule="auto"/>
        <w:jc w:val="both"/>
        <w:rPr>
          <w:rFonts w:ascii="Maiandra GD" w:hAnsi="Maiandra GD" w:cs="Arial"/>
          <w:sz w:val="28"/>
          <w:szCs w:val="28"/>
        </w:rPr>
      </w:pPr>
      <w:r w:rsidRPr="005D7DD9">
        <w:rPr>
          <w:rFonts w:ascii="Maiandra GD" w:hAnsi="Maiandra GD" w:cs="Arial"/>
          <w:sz w:val="28"/>
          <w:szCs w:val="28"/>
        </w:rPr>
        <w:t>Dimanche 23 Janvier et Dimanche 20 Mars </w:t>
      </w:r>
      <w:r w:rsidR="00AE159A">
        <w:rPr>
          <w:rFonts w:ascii="Maiandra GD" w:hAnsi="Maiandra GD" w:cs="Arial"/>
          <w:sz w:val="28"/>
          <w:szCs w:val="28"/>
        </w:rPr>
        <w:t>2022</w:t>
      </w:r>
      <w:r w:rsidRPr="005D7DD9">
        <w:rPr>
          <w:rFonts w:ascii="Maiandra GD" w:hAnsi="Maiandra GD" w:cs="Arial"/>
          <w:sz w:val="28"/>
          <w:szCs w:val="28"/>
        </w:rPr>
        <w:t xml:space="preserve">: </w:t>
      </w:r>
      <w:r>
        <w:rPr>
          <w:rFonts w:ascii="Maiandra GD" w:hAnsi="Maiandra GD" w:cs="Arial"/>
          <w:sz w:val="28"/>
          <w:szCs w:val="28"/>
        </w:rPr>
        <w:t xml:space="preserve">Messes d’actions des grâces pour toutes les merveilles reçues du Seigneur pendant les Cent ans d’Evangélisation </w:t>
      </w:r>
      <w:r w:rsidR="00AE159A">
        <w:rPr>
          <w:rFonts w:ascii="Maiandra GD" w:hAnsi="Maiandra GD" w:cs="Arial"/>
          <w:sz w:val="28"/>
          <w:szCs w:val="28"/>
        </w:rPr>
        <w:t>en pensant spécialement à tous ceux qui sont morts pour cette cause</w:t>
      </w:r>
      <w:r w:rsidR="00451582">
        <w:rPr>
          <w:rFonts w:ascii="Maiandra GD" w:hAnsi="Maiandra GD" w:cs="Arial"/>
          <w:sz w:val="28"/>
          <w:szCs w:val="28"/>
        </w:rPr>
        <w:t xml:space="preserve"> et en lui confiant les joies et peines de notre diocèse pour la suite de son itinéraire</w:t>
      </w:r>
      <w:r w:rsidR="00AE159A">
        <w:rPr>
          <w:rFonts w:ascii="Maiandra GD" w:hAnsi="Maiandra GD" w:cs="Arial"/>
          <w:sz w:val="28"/>
          <w:szCs w:val="28"/>
        </w:rPr>
        <w:t xml:space="preserve">. </w:t>
      </w:r>
    </w:p>
    <w:p w:rsidR="00B563C8" w:rsidRPr="00B75067" w:rsidRDefault="00AE159A" w:rsidP="00B563C8">
      <w:pPr>
        <w:pStyle w:val="Paragraphedeliste"/>
        <w:numPr>
          <w:ilvl w:val="0"/>
          <w:numId w:val="9"/>
        </w:numPr>
        <w:spacing w:before="240" w:after="0" w:line="240" w:lineRule="auto"/>
        <w:jc w:val="both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Mois de Mai (moi marial) : une neuvaine mariale (chaque paroisse est libre pour les dates) à cette même intention.</w:t>
      </w:r>
    </w:p>
    <w:p w:rsidR="00B563C8" w:rsidRDefault="00B563C8" w:rsidP="00B75067">
      <w:pPr>
        <w:tabs>
          <w:tab w:val="left" w:pos="7890"/>
        </w:tabs>
        <w:spacing w:before="240" w:after="0" w:line="240" w:lineRule="auto"/>
        <w:jc w:val="both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 xml:space="preserve">N.B. -Les quêtes de ces dimanches et cette neuvaine seront envoyées à l’évêché pour les préparatifs de la clôture du centenaire. </w:t>
      </w:r>
    </w:p>
    <w:p w:rsidR="00B563C8" w:rsidRPr="00782A81" w:rsidRDefault="00B563C8" w:rsidP="00782A81">
      <w:pPr>
        <w:rPr>
          <w:rFonts w:ascii="Arial" w:hAnsi="Arial" w:cs="Arial"/>
          <w:sz w:val="24"/>
          <w:szCs w:val="24"/>
        </w:rPr>
      </w:pPr>
      <w:r>
        <w:rPr>
          <w:rFonts w:ascii="Maiandra GD" w:hAnsi="Maiandra GD" w:cs="Arial"/>
          <w:sz w:val="28"/>
          <w:szCs w:val="28"/>
        </w:rPr>
        <w:t xml:space="preserve">       - </w:t>
      </w:r>
      <w:r w:rsidRPr="00323B94">
        <w:rPr>
          <w:rFonts w:ascii="Maiandra GD" w:hAnsi="Maiandra GD" w:cs="Arial"/>
          <w:sz w:val="28"/>
          <w:szCs w:val="28"/>
        </w:rPr>
        <w:t xml:space="preserve">Merci de ne pas </w:t>
      </w:r>
      <w:r w:rsidR="00451582" w:rsidRPr="00323B94">
        <w:rPr>
          <w:rFonts w:ascii="Maiandra GD" w:hAnsi="Maiandra GD" w:cs="Arial"/>
          <w:sz w:val="28"/>
          <w:szCs w:val="28"/>
        </w:rPr>
        <w:t xml:space="preserve">aussi </w:t>
      </w:r>
      <w:r w:rsidRPr="00323B94">
        <w:rPr>
          <w:rFonts w:ascii="Maiandra GD" w:hAnsi="Maiandra GD" w:cs="Arial"/>
          <w:sz w:val="28"/>
          <w:szCs w:val="28"/>
        </w:rPr>
        <w:t>oublier la participation en nature telle qu’exi</w:t>
      </w:r>
      <w:r w:rsidR="00451582" w:rsidRPr="00323B94">
        <w:rPr>
          <w:rFonts w:ascii="Maiandra GD" w:hAnsi="Maiandra GD" w:cs="Arial"/>
          <w:sz w:val="28"/>
          <w:szCs w:val="28"/>
        </w:rPr>
        <w:t>gée par la circulaire N. Réf. : CHANCE/41/010/2021.</w:t>
      </w:r>
    </w:p>
    <w:p w:rsidR="00E05DB7" w:rsidRPr="00B75067" w:rsidRDefault="00B563C8" w:rsidP="00B75067">
      <w:pPr>
        <w:tabs>
          <w:tab w:val="left" w:pos="7890"/>
        </w:tabs>
        <w:spacing w:before="240" w:after="0" w:line="240" w:lineRule="auto"/>
        <w:jc w:val="both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 xml:space="preserve">                                               </w:t>
      </w:r>
      <w:r w:rsidR="00A261FC" w:rsidRPr="00B75067">
        <w:rPr>
          <w:rFonts w:ascii="Maiandra GD" w:hAnsi="Maiandra GD" w:cs="Arial"/>
          <w:sz w:val="28"/>
          <w:szCs w:val="28"/>
        </w:rPr>
        <w:t>F</w:t>
      </w:r>
      <w:r w:rsidR="00E05DB7" w:rsidRPr="00B75067">
        <w:rPr>
          <w:rFonts w:ascii="Maiandra GD" w:hAnsi="Maiandra GD" w:cs="Arial"/>
          <w:sz w:val="28"/>
          <w:szCs w:val="28"/>
        </w:rPr>
        <w:t xml:space="preserve">ait à Idiofa, </w:t>
      </w:r>
      <w:r w:rsidR="008F300A" w:rsidRPr="00B75067">
        <w:rPr>
          <w:rFonts w:ascii="Maiandra GD" w:hAnsi="Maiandra GD" w:cs="Arial"/>
          <w:sz w:val="28"/>
          <w:szCs w:val="28"/>
        </w:rPr>
        <w:t xml:space="preserve">le </w:t>
      </w:r>
      <w:r>
        <w:rPr>
          <w:rFonts w:ascii="Maiandra GD" w:hAnsi="Maiandra GD" w:cs="Arial"/>
          <w:sz w:val="28"/>
          <w:szCs w:val="28"/>
        </w:rPr>
        <w:t>15</w:t>
      </w:r>
      <w:r w:rsidR="00B75067" w:rsidRPr="00B75067">
        <w:rPr>
          <w:rFonts w:ascii="Maiandra GD" w:hAnsi="Maiandra GD" w:cs="Arial"/>
          <w:sz w:val="28"/>
          <w:szCs w:val="28"/>
        </w:rPr>
        <w:t xml:space="preserve"> Novembre</w:t>
      </w:r>
      <w:r w:rsidR="00733ED7" w:rsidRPr="00B75067">
        <w:rPr>
          <w:rFonts w:ascii="Maiandra GD" w:hAnsi="Maiandra GD" w:cs="Arial"/>
          <w:sz w:val="28"/>
          <w:szCs w:val="28"/>
        </w:rPr>
        <w:t xml:space="preserve"> </w:t>
      </w:r>
      <w:r w:rsidR="004359A8" w:rsidRPr="00B75067">
        <w:rPr>
          <w:rFonts w:ascii="Maiandra GD" w:hAnsi="Maiandra GD" w:cs="Arial"/>
          <w:sz w:val="28"/>
          <w:szCs w:val="28"/>
        </w:rPr>
        <w:t>2021</w:t>
      </w:r>
      <w:r w:rsidR="00A94F6B" w:rsidRPr="00B75067">
        <w:rPr>
          <w:rFonts w:ascii="Maiandra GD" w:hAnsi="Maiandra GD" w:cs="Arial"/>
          <w:sz w:val="28"/>
          <w:szCs w:val="28"/>
        </w:rPr>
        <w:tab/>
      </w:r>
    </w:p>
    <w:p w:rsidR="00E05DB7" w:rsidRPr="00B75067" w:rsidRDefault="00AB0AA4" w:rsidP="00B75067">
      <w:pPr>
        <w:spacing w:before="240" w:after="0" w:line="240" w:lineRule="auto"/>
        <w:jc w:val="both"/>
        <w:rPr>
          <w:rFonts w:ascii="Maiandra GD" w:hAnsi="Maiandra GD" w:cs="Arial"/>
          <w:b/>
          <w:sz w:val="28"/>
          <w:szCs w:val="28"/>
        </w:rPr>
      </w:pPr>
      <w:r w:rsidRPr="00B75067">
        <w:rPr>
          <w:rFonts w:ascii="Maiandra GD" w:hAnsi="Maiandra GD" w:cs="Arial"/>
          <w:sz w:val="28"/>
          <w:szCs w:val="28"/>
        </w:rPr>
        <w:t xml:space="preserve">                           </w:t>
      </w:r>
      <w:r w:rsidR="002C3702" w:rsidRPr="00B75067">
        <w:rPr>
          <w:rFonts w:ascii="Maiandra GD" w:hAnsi="Maiandra GD" w:cs="Arial"/>
          <w:sz w:val="28"/>
          <w:szCs w:val="28"/>
        </w:rPr>
        <w:t xml:space="preserve">    </w:t>
      </w:r>
      <w:r w:rsidR="00343CA8" w:rsidRPr="00B75067">
        <w:rPr>
          <w:rFonts w:ascii="Maiandra GD" w:hAnsi="Maiandra GD" w:cs="Arial"/>
          <w:sz w:val="28"/>
          <w:szCs w:val="28"/>
        </w:rPr>
        <w:t xml:space="preserve">    </w:t>
      </w:r>
      <w:r w:rsidR="00733ED7" w:rsidRPr="00B75067">
        <w:rPr>
          <w:rFonts w:ascii="Maiandra GD" w:hAnsi="Maiandra GD" w:cs="Arial"/>
          <w:sz w:val="28"/>
          <w:szCs w:val="28"/>
        </w:rPr>
        <w:t xml:space="preserve">  </w:t>
      </w:r>
      <w:r w:rsidR="00743243" w:rsidRPr="00B75067">
        <w:rPr>
          <w:rFonts w:ascii="Maiandra GD" w:hAnsi="Maiandra GD" w:cs="Arial"/>
          <w:sz w:val="28"/>
          <w:szCs w:val="28"/>
        </w:rPr>
        <w:t xml:space="preserve"> </w:t>
      </w:r>
      <w:r w:rsidR="008F300A" w:rsidRPr="00B75067">
        <w:rPr>
          <w:rFonts w:ascii="Maiandra GD" w:hAnsi="Maiandra GD" w:cs="Arial"/>
          <w:sz w:val="28"/>
          <w:szCs w:val="28"/>
        </w:rPr>
        <w:t xml:space="preserve">              </w:t>
      </w:r>
      <w:r w:rsidR="00733ED7" w:rsidRPr="00B75067">
        <w:rPr>
          <w:rFonts w:ascii="Maiandra GD" w:hAnsi="Maiandra GD" w:cs="Arial"/>
          <w:sz w:val="28"/>
          <w:szCs w:val="28"/>
        </w:rPr>
        <w:t xml:space="preserve"> </w:t>
      </w:r>
      <w:r w:rsidR="00275AF4" w:rsidRPr="00B75067">
        <w:rPr>
          <w:rFonts w:ascii="Maiandra GD" w:hAnsi="Maiandra GD" w:cs="Arial"/>
          <w:b/>
          <w:sz w:val="28"/>
          <w:szCs w:val="28"/>
        </w:rPr>
        <w:t xml:space="preserve">Le </w:t>
      </w:r>
      <w:r w:rsidR="00E05DB7" w:rsidRPr="00B75067">
        <w:rPr>
          <w:rFonts w:ascii="Maiandra GD" w:hAnsi="Maiandra GD" w:cs="Arial"/>
          <w:b/>
          <w:sz w:val="28"/>
          <w:szCs w:val="28"/>
        </w:rPr>
        <w:t xml:space="preserve">Secrétaire Chancelier </w:t>
      </w:r>
    </w:p>
    <w:p w:rsidR="008C7509" w:rsidRDefault="008C7509" w:rsidP="00B75067">
      <w:pPr>
        <w:spacing w:before="240" w:after="0" w:line="240" w:lineRule="auto"/>
        <w:jc w:val="both"/>
        <w:rPr>
          <w:rFonts w:ascii="Maiandra GD" w:hAnsi="Maiandra GD" w:cs="Arial"/>
          <w:b/>
          <w:sz w:val="28"/>
          <w:szCs w:val="28"/>
        </w:rPr>
      </w:pPr>
    </w:p>
    <w:p w:rsidR="00F83AD5" w:rsidRPr="00B75067" w:rsidRDefault="00B41D6D" w:rsidP="00B75067">
      <w:pPr>
        <w:spacing w:before="240" w:after="0" w:line="240" w:lineRule="auto"/>
        <w:jc w:val="both"/>
        <w:rPr>
          <w:rFonts w:ascii="Maiandra GD" w:hAnsi="Maiandra GD" w:cs="Arial"/>
          <w:sz w:val="28"/>
          <w:szCs w:val="28"/>
        </w:rPr>
      </w:pPr>
      <w:r w:rsidRPr="00B75067">
        <w:rPr>
          <w:rFonts w:ascii="Maiandra GD" w:hAnsi="Maiandra GD" w:cs="Arial"/>
          <w:b/>
          <w:sz w:val="28"/>
          <w:szCs w:val="28"/>
        </w:rPr>
        <w:t xml:space="preserve">                                          </w:t>
      </w:r>
      <w:r w:rsidR="004359A8" w:rsidRPr="00B75067">
        <w:rPr>
          <w:rFonts w:ascii="Maiandra GD" w:hAnsi="Maiandra GD" w:cs="Arial"/>
          <w:b/>
          <w:sz w:val="28"/>
          <w:szCs w:val="28"/>
        </w:rPr>
        <w:t>Abbé Yves ILAPI KENNEDY</w:t>
      </w:r>
      <w:r w:rsidR="00E05DB7" w:rsidRPr="00B75067">
        <w:rPr>
          <w:rFonts w:ascii="Maiandra GD" w:hAnsi="Maiandra GD" w:cs="Arial"/>
          <w:sz w:val="28"/>
          <w:szCs w:val="28"/>
        </w:rPr>
        <w:t>.</w:t>
      </w:r>
    </w:p>
    <w:p w:rsidR="001C21F2" w:rsidRPr="00B75067" w:rsidRDefault="001C21F2" w:rsidP="00B75067">
      <w:pPr>
        <w:spacing w:before="240" w:after="0" w:line="240" w:lineRule="auto"/>
        <w:jc w:val="both"/>
        <w:rPr>
          <w:rFonts w:ascii="Maiandra GD" w:hAnsi="Maiandra GD" w:cs="Arial"/>
          <w:sz w:val="28"/>
          <w:szCs w:val="28"/>
        </w:rPr>
      </w:pPr>
    </w:p>
    <w:p w:rsidR="000D4648" w:rsidRPr="00B75067" w:rsidRDefault="001C21F2" w:rsidP="00B75067">
      <w:pPr>
        <w:spacing w:before="240" w:after="0" w:line="240" w:lineRule="auto"/>
        <w:jc w:val="both"/>
        <w:rPr>
          <w:rFonts w:ascii="Maiandra GD" w:hAnsi="Maiandra GD" w:cs="Arial"/>
          <w:sz w:val="28"/>
          <w:szCs w:val="28"/>
        </w:rPr>
      </w:pPr>
      <w:r w:rsidRPr="00B75067">
        <w:rPr>
          <w:rFonts w:ascii="Maiandra GD" w:hAnsi="Maiandra GD" w:cs="Arial"/>
          <w:sz w:val="28"/>
          <w:szCs w:val="28"/>
        </w:rPr>
        <w:t>c</w:t>
      </w:r>
      <w:r w:rsidR="000D4648" w:rsidRPr="00B75067">
        <w:rPr>
          <w:rFonts w:ascii="Maiandra GD" w:hAnsi="Maiandra GD" w:cs="Arial"/>
          <w:sz w:val="28"/>
          <w:szCs w:val="28"/>
        </w:rPr>
        <w:t xml:space="preserve">     </w:t>
      </w:r>
    </w:p>
    <w:sectPr w:rsidR="000D4648" w:rsidRPr="00B75067" w:rsidSect="00414468">
      <w:headerReference w:type="default" r:id="rId7"/>
      <w:footerReference w:type="default" r:id="rId8"/>
      <w:pgSz w:w="11906" w:h="16838"/>
      <w:pgMar w:top="1417" w:right="1416" w:bottom="1417" w:left="1418" w:header="426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D39" w:rsidRDefault="009A7D39" w:rsidP="00817C1A">
      <w:pPr>
        <w:spacing w:after="0" w:line="240" w:lineRule="auto"/>
      </w:pPr>
      <w:r>
        <w:separator/>
      </w:r>
    </w:p>
  </w:endnote>
  <w:endnote w:type="continuationSeparator" w:id="0">
    <w:p w:rsidR="009A7D39" w:rsidRDefault="009A7D39" w:rsidP="0081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AF4" w:rsidRDefault="00275AF4" w:rsidP="00817C1A">
    <w:pPr>
      <w:pStyle w:val="Pieddepage"/>
      <w:pBdr>
        <w:bottom w:val="thinThickThinSmallGap" w:sz="24" w:space="1" w:color="auto"/>
      </w:pBdr>
      <w:jc w:val="center"/>
      <w:rPr>
        <w:sz w:val="20"/>
        <w:szCs w:val="20"/>
      </w:rPr>
    </w:pPr>
  </w:p>
  <w:p w:rsidR="00275AF4" w:rsidRPr="00E020C4" w:rsidRDefault="00275AF4" w:rsidP="00817C1A">
    <w:pPr>
      <w:pStyle w:val="Pieddepage"/>
      <w:jc w:val="center"/>
      <w:rPr>
        <w:rFonts w:ascii="Monotype Corsiva" w:hAnsi="Monotype Corsiva"/>
        <w:sz w:val="24"/>
        <w:szCs w:val="24"/>
      </w:rPr>
    </w:pPr>
    <w:r w:rsidRPr="00E020C4">
      <w:rPr>
        <w:rFonts w:ascii="Monotype Corsiva" w:hAnsi="Monotype Corsiva"/>
        <w:sz w:val="24"/>
        <w:szCs w:val="24"/>
      </w:rPr>
      <w:t>B.P. 8251 – KINSHASA 1  -  REPUBLIQUE DEMOCRATIQUE DU CONGO</w:t>
    </w:r>
  </w:p>
  <w:p w:rsidR="00275AF4" w:rsidRPr="00E020C4" w:rsidRDefault="00275AF4" w:rsidP="00817C1A">
    <w:pPr>
      <w:pStyle w:val="Pieddepage"/>
      <w:jc w:val="center"/>
      <w:rPr>
        <w:rFonts w:ascii="Monotype Corsiva" w:hAnsi="Monotype Corsiva"/>
        <w:sz w:val="24"/>
        <w:szCs w:val="24"/>
      </w:rPr>
    </w:pPr>
    <w:r w:rsidRPr="00E020C4">
      <w:rPr>
        <w:rFonts w:ascii="Monotype Corsiva" w:hAnsi="Monotype Corsiva"/>
        <w:sz w:val="24"/>
        <w:szCs w:val="24"/>
      </w:rPr>
      <w:t xml:space="preserve">TEL. : +243 (0) 81 </w:t>
    </w:r>
    <w:r w:rsidR="0018184C" w:rsidRPr="00E020C4">
      <w:rPr>
        <w:rFonts w:ascii="Monotype Corsiva" w:hAnsi="Monotype Corsiva"/>
        <w:sz w:val="24"/>
        <w:szCs w:val="24"/>
      </w:rPr>
      <w:t>6300031</w:t>
    </w:r>
    <w:r w:rsidRPr="00E020C4">
      <w:rPr>
        <w:rFonts w:ascii="Monotype Corsiva" w:hAnsi="Monotype Corsiva"/>
        <w:sz w:val="24"/>
        <w:szCs w:val="24"/>
      </w:rPr>
      <w:t xml:space="preserve">- E-mail : </w:t>
    </w:r>
    <w:hyperlink r:id="rId1" w:history="1">
      <w:r w:rsidRPr="00E020C4">
        <w:rPr>
          <w:rStyle w:val="Lienhypertexte"/>
          <w:rFonts w:ascii="Monotype Corsiva" w:hAnsi="Monotype Corsiva"/>
          <w:sz w:val="24"/>
          <w:szCs w:val="24"/>
        </w:rPr>
        <w:t>idiofachancellerie@gmail.com</w:t>
      </w:r>
    </w:hyperlink>
    <w:r w:rsidR="00A84A80">
      <w:rPr>
        <w:rFonts w:ascii="Monotype Corsiva" w:hAnsi="Monotype Corsiva"/>
        <w:sz w:val="24"/>
        <w:szCs w:val="24"/>
      </w:rPr>
      <w:t xml:space="preserve"> </w:t>
    </w:r>
    <w:r w:rsidRPr="00E020C4">
      <w:rPr>
        <w:rFonts w:ascii="Monotype Corsiva" w:hAnsi="Monotype Corsiva"/>
        <w:sz w:val="24"/>
        <w:szCs w:val="24"/>
      </w:rPr>
      <w:t xml:space="preserve">- Web site : </w:t>
    </w:r>
    <w:hyperlink r:id="rId2" w:history="1">
      <w:r w:rsidRPr="00E020C4">
        <w:rPr>
          <w:rStyle w:val="Lienhypertexte"/>
          <w:rFonts w:ascii="Monotype Corsiva" w:hAnsi="Monotype Corsiva"/>
          <w:sz w:val="24"/>
          <w:szCs w:val="24"/>
        </w:rPr>
        <w:t>www.diocese-idiofa.org</w:t>
      </w:r>
    </w:hyperlink>
    <w:r w:rsidRPr="00E020C4">
      <w:rPr>
        <w:rFonts w:ascii="Monotype Corsiva" w:hAnsi="Monotype Corsiva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D39" w:rsidRDefault="009A7D39" w:rsidP="00817C1A">
      <w:pPr>
        <w:spacing w:after="0" w:line="240" w:lineRule="auto"/>
      </w:pPr>
      <w:r>
        <w:separator/>
      </w:r>
    </w:p>
  </w:footnote>
  <w:footnote w:type="continuationSeparator" w:id="0">
    <w:p w:rsidR="009A7D39" w:rsidRDefault="009A7D39" w:rsidP="0081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AF4" w:rsidRPr="00095AC1" w:rsidRDefault="00275AF4" w:rsidP="00817C1A">
    <w:pPr>
      <w:pStyle w:val="En-tte"/>
      <w:jc w:val="center"/>
      <w:rPr>
        <w:rFonts w:ascii="Arial" w:hAnsi="Arial" w:cs="Arial"/>
        <w:lang w:val="en-US"/>
      </w:rPr>
    </w:pPr>
    <w:r w:rsidRPr="00095AC1">
      <w:rPr>
        <w:rFonts w:ascii="Arial" w:hAnsi="Arial" w:cs="Arial"/>
        <w:lang w:val="en-US"/>
      </w:rPr>
      <w:t>DIOCESE D’IDIOFA</w:t>
    </w:r>
  </w:p>
  <w:p w:rsidR="00275AF4" w:rsidRPr="002A144D" w:rsidRDefault="00275AF4" w:rsidP="00817C1A">
    <w:pPr>
      <w:pStyle w:val="En-tte"/>
      <w:jc w:val="center"/>
      <w:rPr>
        <w:rFonts w:ascii="Arial" w:hAnsi="Arial" w:cs="Arial"/>
        <w:b/>
        <w:sz w:val="28"/>
        <w:szCs w:val="28"/>
        <w:lang w:val="en-US"/>
      </w:rPr>
    </w:pPr>
    <w:r w:rsidRPr="002A144D">
      <w:rPr>
        <w:rFonts w:ascii="Arial" w:hAnsi="Arial" w:cs="Arial"/>
        <w:b/>
        <w:sz w:val="28"/>
        <w:szCs w:val="28"/>
        <w:lang w:val="en-US"/>
      </w:rPr>
      <w:t>CHANCELLERIE</w:t>
    </w:r>
  </w:p>
  <w:p w:rsidR="00275AF4" w:rsidRPr="00095AC1" w:rsidRDefault="00275AF4" w:rsidP="00817C1A">
    <w:pPr>
      <w:pStyle w:val="En-tte"/>
      <w:jc w:val="center"/>
      <w:rPr>
        <w:rFonts w:ascii="Arial" w:hAnsi="Arial" w:cs="Arial"/>
        <w:lang w:val="en-US"/>
      </w:rPr>
    </w:pPr>
    <w:r w:rsidRPr="00095AC1">
      <w:rPr>
        <w:rFonts w:ascii="Arial" w:hAnsi="Arial" w:cs="Arial"/>
        <w:lang w:val="en-US"/>
      </w:rPr>
      <w:t>B.P. 8251 KINSHASA I</w:t>
    </w:r>
  </w:p>
  <w:p w:rsidR="00275AF4" w:rsidRPr="00095AC1" w:rsidRDefault="00275AF4" w:rsidP="00817C1A">
    <w:pPr>
      <w:pStyle w:val="En-tte"/>
      <w:jc w:val="center"/>
      <w:rPr>
        <w:rFonts w:ascii="Arial" w:hAnsi="Arial" w:cs="Arial"/>
      </w:rPr>
    </w:pPr>
    <w:r w:rsidRPr="00095AC1">
      <w:rPr>
        <w:rFonts w:ascii="Arial" w:hAnsi="Arial" w:cs="Arial"/>
      </w:rPr>
      <w:t>REP.DEM.DU CONGO</w:t>
    </w:r>
  </w:p>
  <w:p w:rsidR="00275AF4" w:rsidRPr="00095AC1" w:rsidRDefault="00275AF4" w:rsidP="00817C1A">
    <w:pPr>
      <w:pStyle w:val="En-tte"/>
      <w:jc w:val="center"/>
      <w:rPr>
        <w:rFonts w:ascii="Arial" w:hAnsi="Arial" w:cs="Arial"/>
      </w:rPr>
    </w:pPr>
    <w:r w:rsidRPr="00095AC1">
      <w:rPr>
        <w:rFonts w:ascii="Arial" w:hAnsi="Arial" w:cs="Arial"/>
      </w:rPr>
      <w:t>Tél. : +243 (0) 816300031</w:t>
    </w:r>
  </w:p>
  <w:p w:rsidR="00275AF4" w:rsidRPr="00095AC1" w:rsidRDefault="00275AF4" w:rsidP="00275AF4">
    <w:pPr>
      <w:pStyle w:val="En-tte"/>
      <w:jc w:val="center"/>
      <w:rPr>
        <w:rFonts w:ascii="Arial" w:hAnsi="Arial" w:cs="Arial"/>
      </w:rPr>
    </w:pPr>
    <w:r w:rsidRPr="00095AC1">
      <w:rPr>
        <w:rFonts w:ascii="Arial" w:hAnsi="Arial" w:cs="Arial"/>
      </w:rPr>
      <w:t xml:space="preserve">E-mail : </w:t>
    </w:r>
    <w:hyperlink r:id="rId1" w:history="1">
      <w:r w:rsidRPr="00095AC1">
        <w:rPr>
          <w:rStyle w:val="Lienhypertexte"/>
          <w:rFonts w:ascii="Arial" w:hAnsi="Arial" w:cs="Arial"/>
        </w:rPr>
        <w:t>idiofachancellerie@gmail.com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E85"/>
    <w:multiLevelType w:val="hybridMultilevel"/>
    <w:tmpl w:val="E996D3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3211"/>
    <w:multiLevelType w:val="hybridMultilevel"/>
    <w:tmpl w:val="82A6B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5BC5"/>
    <w:multiLevelType w:val="hybridMultilevel"/>
    <w:tmpl w:val="BE50A9EE"/>
    <w:lvl w:ilvl="0" w:tplc="9D040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490"/>
    <w:multiLevelType w:val="hybridMultilevel"/>
    <w:tmpl w:val="B582F3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B7F52"/>
    <w:multiLevelType w:val="hybridMultilevel"/>
    <w:tmpl w:val="A42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A6AF6"/>
    <w:multiLevelType w:val="hybridMultilevel"/>
    <w:tmpl w:val="4AF285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7B3EF0"/>
    <w:multiLevelType w:val="hybridMultilevel"/>
    <w:tmpl w:val="DDD26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0D16"/>
    <w:multiLevelType w:val="hybridMultilevel"/>
    <w:tmpl w:val="62AE1068"/>
    <w:lvl w:ilvl="0" w:tplc="040C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A6725B0"/>
    <w:multiLevelType w:val="hybridMultilevel"/>
    <w:tmpl w:val="F3BC25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C1A"/>
    <w:rsid w:val="00020E1D"/>
    <w:rsid w:val="00051807"/>
    <w:rsid w:val="00095AC1"/>
    <w:rsid w:val="000D4648"/>
    <w:rsid w:val="000E6317"/>
    <w:rsid w:val="000F1134"/>
    <w:rsid w:val="000F11AE"/>
    <w:rsid w:val="001010F5"/>
    <w:rsid w:val="001640F3"/>
    <w:rsid w:val="001722E7"/>
    <w:rsid w:val="0018184C"/>
    <w:rsid w:val="00196D8A"/>
    <w:rsid w:val="001B032D"/>
    <w:rsid w:val="001C21F2"/>
    <w:rsid w:val="001D4F27"/>
    <w:rsid w:val="001E3C7F"/>
    <w:rsid w:val="001F2081"/>
    <w:rsid w:val="001F5CEE"/>
    <w:rsid w:val="001F5F8A"/>
    <w:rsid w:val="0021126B"/>
    <w:rsid w:val="00221DBF"/>
    <w:rsid w:val="00231427"/>
    <w:rsid w:val="00275AF4"/>
    <w:rsid w:val="00277905"/>
    <w:rsid w:val="00297291"/>
    <w:rsid w:val="002A144D"/>
    <w:rsid w:val="002C3702"/>
    <w:rsid w:val="002D0E10"/>
    <w:rsid w:val="002D7F9F"/>
    <w:rsid w:val="002E0986"/>
    <w:rsid w:val="002E1479"/>
    <w:rsid w:val="002E244C"/>
    <w:rsid w:val="00314984"/>
    <w:rsid w:val="00323B94"/>
    <w:rsid w:val="003316F9"/>
    <w:rsid w:val="00343CA8"/>
    <w:rsid w:val="00362DC6"/>
    <w:rsid w:val="0036528F"/>
    <w:rsid w:val="00375DBE"/>
    <w:rsid w:val="00381EF7"/>
    <w:rsid w:val="003A77AA"/>
    <w:rsid w:val="003B204F"/>
    <w:rsid w:val="003F6916"/>
    <w:rsid w:val="00414468"/>
    <w:rsid w:val="0043048B"/>
    <w:rsid w:val="00430F38"/>
    <w:rsid w:val="00432488"/>
    <w:rsid w:val="004359A8"/>
    <w:rsid w:val="0044025C"/>
    <w:rsid w:val="004504AA"/>
    <w:rsid w:val="00451582"/>
    <w:rsid w:val="004564E7"/>
    <w:rsid w:val="0048250C"/>
    <w:rsid w:val="00484515"/>
    <w:rsid w:val="004A5344"/>
    <w:rsid w:val="004F0D61"/>
    <w:rsid w:val="00501C3C"/>
    <w:rsid w:val="005058C3"/>
    <w:rsid w:val="00540F33"/>
    <w:rsid w:val="00555C5A"/>
    <w:rsid w:val="00560304"/>
    <w:rsid w:val="00582B02"/>
    <w:rsid w:val="00596E54"/>
    <w:rsid w:val="005B34D3"/>
    <w:rsid w:val="005C6B09"/>
    <w:rsid w:val="005D7DD9"/>
    <w:rsid w:val="005E53A6"/>
    <w:rsid w:val="005F2285"/>
    <w:rsid w:val="00606995"/>
    <w:rsid w:val="00626A70"/>
    <w:rsid w:val="00636371"/>
    <w:rsid w:val="0067252A"/>
    <w:rsid w:val="00686AE2"/>
    <w:rsid w:val="006B1C62"/>
    <w:rsid w:val="006D449F"/>
    <w:rsid w:val="006E1489"/>
    <w:rsid w:val="007051C7"/>
    <w:rsid w:val="007107D4"/>
    <w:rsid w:val="007207B4"/>
    <w:rsid w:val="00724000"/>
    <w:rsid w:val="00733ED7"/>
    <w:rsid w:val="00735E4C"/>
    <w:rsid w:val="00743243"/>
    <w:rsid w:val="007532AC"/>
    <w:rsid w:val="0077515C"/>
    <w:rsid w:val="0078113A"/>
    <w:rsid w:val="00782A81"/>
    <w:rsid w:val="007B2FFB"/>
    <w:rsid w:val="007B64A9"/>
    <w:rsid w:val="007C0A12"/>
    <w:rsid w:val="007C5D43"/>
    <w:rsid w:val="007D37DE"/>
    <w:rsid w:val="007E672A"/>
    <w:rsid w:val="008106E1"/>
    <w:rsid w:val="00817C1A"/>
    <w:rsid w:val="00820E68"/>
    <w:rsid w:val="00842710"/>
    <w:rsid w:val="0084539E"/>
    <w:rsid w:val="00850983"/>
    <w:rsid w:val="00853DE0"/>
    <w:rsid w:val="00855757"/>
    <w:rsid w:val="00856CAF"/>
    <w:rsid w:val="00875005"/>
    <w:rsid w:val="008922E5"/>
    <w:rsid w:val="008942F0"/>
    <w:rsid w:val="008C7509"/>
    <w:rsid w:val="008F1803"/>
    <w:rsid w:val="008F300A"/>
    <w:rsid w:val="00901EEB"/>
    <w:rsid w:val="00925471"/>
    <w:rsid w:val="00925ED9"/>
    <w:rsid w:val="00931116"/>
    <w:rsid w:val="00934687"/>
    <w:rsid w:val="009418C2"/>
    <w:rsid w:val="0094359D"/>
    <w:rsid w:val="00985716"/>
    <w:rsid w:val="009A780B"/>
    <w:rsid w:val="009A7D39"/>
    <w:rsid w:val="009D6401"/>
    <w:rsid w:val="009F3C75"/>
    <w:rsid w:val="009F46F8"/>
    <w:rsid w:val="009F7F6C"/>
    <w:rsid w:val="00A261FC"/>
    <w:rsid w:val="00A4065E"/>
    <w:rsid w:val="00A51AE6"/>
    <w:rsid w:val="00A84A80"/>
    <w:rsid w:val="00A94F6B"/>
    <w:rsid w:val="00AB0AA4"/>
    <w:rsid w:val="00AE159A"/>
    <w:rsid w:val="00AE2957"/>
    <w:rsid w:val="00AF78C9"/>
    <w:rsid w:val="00B41D6D"/>
    <w:rsid w:val="00B563C8"/>
    <w:rsid w:val="00B677C9"/>
    <w:rsid w:val="00B75067"/>
    <w:rsid w:val="00B77C86"/>
    <w:rsid w:val="00BA7400"/>
    <w:rsid w:val="00BC0A99"/>
    <w:rsid w:val="00BD6D3C"/>
    <w:rsid w:val="00BD70BB"/>
    <w:rsid w:val="00C12824"/>
    <w:rsid w:val="00C63306"/>
    <w:rsid w:val="00C82A7F"/>
    <w:rsid w:val="00D05345"/>
    <w:rsid w:val="00D2225B"/>
    <w:rsid w:val="00D24E56"/>
    <w:rsid w:val="00D91A07"/>
    <w:rsid w:val="00DB18AE"/>
    <w:rsid w:val="00DD234E"/>
    <w:rsid w:val="00DE1C6F"/>
    <w:rsid w:val="00DE4712"/>
    <w:rsid w:val="00DF572F"/>
    <w:rsid w:val="00E020C4"/>
    <w:rsid w:val="00E023C5"/>
    <w:rsid w:val="00E05DB7"/>
    <w:rsid w:val="00E1315D"/>
    <w:rsid w:val="00E17C5C"/>
    <w:rsid w:val="00E429A6"/>
    <w:rsid w:val="00E72676"/>
    <w:rsid w:val="00E77DD4"/>
    <w:rsid w:val="00E94158"/>
    <w:rsid w:val="00EA1365"/>
    <w:rsid w:val="00EB7C9D"/>
    <w:rsid w:val="00ED24D3"/>
    <w:rsid w:val="00F012F7"/>
    <w:rsid w:val="00F019B8"/>
    <w:rsid w:val="00F14473"/>
    <w:rsid w:val="00F24A17"/>
    <w:rsid w:val="00F24A98"/>
    <w:rsid w:val="00F72220"/>
    <w:rsid w:val="00F83AD5"/>
    <w:rsid w:val="00F84839"/>
    <w:rsid w:val="00FB40B3"/>
    <w:rsid w:val="00FC760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B54CE7-8833-4D49-B2E9-A4968951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C1A"/>
  </w:style>
  <w:style w:type="paragraph" w:styleId="Pieddepage">
    <w:name w:val="footer"/>
    <w:basedOn w:val="Normal"/>
    <w:link w:val="PieddepageCar"/>
    <w:uiPriority w:val="99"/>
    <w:unhideWhenUsed/>
    <w:rsid w:val="0081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C1A"/>
  </w:style>
  <w:style w:type="character" w:styleId="Lienhypertexte">
    <w:name w:val="Hyperlink"/>
    <w:basedOn w:val="Policepardfaut"/>
    <w:uiPriority w:val="99"/>
    <w:unhideWhenUsed/>
    <w:rsid w:val="00817C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61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 /><Relationship Id="rId1" Type="http://schemas.openxmlformats.org/officeDocument/2006/relationships/hyperlink" Target="mailto:idiofachancellerie@gmail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Guy-José LETA</cp:lastModifiedBy>
  <cp:revision>2</cp:revision>
  <cp:lastPrinted>2021-11-13T16:50:00Z</cp:lastPrinted>
  <dcterms:created xsi:type="dcterms:W3CDTF">2021-11-30T19:29:00Z</dcterms:created>
  <dcterms:modified xsi:type="dcterms:W3CDTF">2021-11-30T19:29:00Z</dcterms:modified>
</cp:coreProperties>
</file>